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1E" w:rsidRPr="001F491E" w:rsidRDefault="001F491E" w:rsidP="001F491E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Наименование научной лаборатории</w:t>
      </w:r>
      <w:r w:rsidR="001472A1">
        <w:rPr>
          <w:b/>
        </w:rPr>
        <w:t xml:space="preserve"> </w:t>
      </w:r>
      <w:r w:rsidR="008A5DF0" w:rsidRPr="008A5DF0">
        <w:rPr>
          <w:b/>
          <w:u w:val="single"/>
        </w:rPr>
        <w:t>Лаборатория «Переработка вторичного сырья в металлургии»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F491E" w:rsidRPr="001F491E" w:rsidRDefault="001F491E" w:rsidP="001F491E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Задачи научной лаборатории </w:t>
      </w:r>
      <w:r w:rsidR="008A5DF0">
        <w:rPr>
          <w:b/>
          <w:u w:val="single"/>
        </w:rPr>
        <w:t>Переработка побочных продуктов/отходов металлургического проивзодства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133E6D">
        <w:rPr>
          <w:b/>
          <w:u w:val="single"/>
        </w:rPr>
        <w:tab/>
      </w:r>
    </w:p>
    <w:p w:rsidR="001F491E" w:rsidRDefault="001F491E" w:rsidP="001F491E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Перечень оборудования</w:t>
      </w:r>
      <w:r w:rsidR="003A1F6D">
        <w:rPr>
          <w:b/>
        </w:rPr>
        <w:t>лаборатории</w:t>
      </w:r>
    </w:p>
    <w:p w:rsidR="001F491E" w:rsidRDefault="001F491E" w:rsidP="001F491E">
      <w:pPr>
        <w:pStyle w:val="a3"/>
        <w:rPr>
          <w:b/>
        </w:rPr>
      </w:pPr>
    </w:p>
    <w:tbl>
      <w:tblPr>
        <w:tblStyle w:val="af8"/>
        <w:tblW w:w="0" w:type="auto"/>
        <w:tblInd w:w="-5" w:type="dxa"/>
        <w:tblLook w:val="04A0" w:firstRow="1" w:lastRow="0" w:firstColumn="1" w:lastColumn="0" w:noHBand="0" w:noVBand="1"/>
      </w:tblPr>
      <w:tblGrid>
        <w:gridCol w:w="512"/>
        <w:gridCol w:w="1971"/>
        <w:gridCol w:w="2762"/>
        <w:gridCol w:w="3856"/>
        <w:gridCol w:w="1000"/>
        <w:gridCol w:w="1582"/>
        <w:gridCol w:w="1476"/>
        <w:gridCol w:w="1406"/>
      </w:tblGrid>
      <w:tr w:rsidR="00687349" w:rsidRPr="001F491E" w:rsidTr="00687349">
        <w:tc>
          <w:tcPr>
            <w:tcW w:w="512" w:type="dxa"/>
          </w:tcPr>
          <w:p w:rsidR="00687349" w:rsidRPr="001F491E" w:rsidRDefault="00687349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971" w:type="dxa"/>
          </w:tcPr>
          <w:p w:rsidR="00687349" w:rsidRPr="001F491E" w:rsidRDefault="00687349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 xml:space="preserve">Наименование оборудования </w:t>
            </w:r>
          </w:p>
        </w:tc>
        <w:tc>
          <w:tcPr>
            <w:tcW w:w="2762" w:type="dxa"/>
          </w:tcPr>
          <w:p w:rsidR="00687349" w:rsidRPr="001F491E" w:rsidRDefault="00687349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 xml:space="preserve">Краткая характеристика оборудования </w:t>
            </w:r>
          </w:p>
        </w:tc>
        <w:tc>
          <w:tcPr>
            <w:tcW w:w="3856" w:type="dxa"/>
          </w:tcPr>
          <w:p w:rsidR="00687349" w:rsidRPr="001F491E" w:rsidRDefault="00687349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Задачи, выполняемые на оборудовании</w:t>
            </w:r>
          </w:p>
        </w:tc>
        <w:tc>
          <w:tcPr>
            <w:tcW w:w="1000" w:type="dxa"/>
          </w:tcPr>
          <w:p w:rsidR="00687349" w:rsidRPr="001F491E" w:rsidRDefault="00687349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Год выпуска</w:t>
            </w:r>
          </w:p>
        </w:tc>
        <w:tc>
          <w:tcPr>
            <w:tcW w:w="1582" w:type="dxa"/>
          </w:tcPr>
          <w:p w:rsidR="00687349" w:rsidRPr="001F491E" w:rsidRDefault="00687349" w:rsidP="00687349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Сертификаци</w:t>
            </w:r>
            <w:r>
              <w:rPr>
                <w:b/>
                <w:sz w:val="20"/>
                <w:szCs w:val="20"/>
              </w:rPr>
              <w:t>я</w:t>
            </w:r>
            <w:r w:rsidRPr="001F491E">
              <w:rPr>
                <w:b/>
                <w:sz w:val="20"/>
                <w:szCs w:val="20"/>
              </w:rPr>
              <w:t xml:space="preserve"> (да/нет)</w:t>
            </w:r>
          </w:p>
        </w:tc>
        <w:tc>
          <w:tcPr>
            <w:tcW w:w="1476" w:type="dxa"/>
          </w:tcPr>
          <w:p w:rsidR="00687349" w:rsidRPr="001F491E" w:rsidRDefault="00687349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Дата поверки оборудования</w:t>
            </w:r>
          </w:p>
        </w:tc>
        <w:tc>
          <w:tcPr>
            <w:tcW w:w="1406" w:type="dxa"/>
          </w:tcPr>
          <w:p w:rsidR="00687349" w:rsidRPr="001F491E" w:rsidRDefault="00687349" w:rsidP="0068734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Примечания</w:t>
            </w:r>
          </w:p>
        </w:tc>
      </w:tr>
      <w:tr w:rsidR="00687349" w:rsidRPr="001F491E" w:rsidTr="00687349">
        <w:tc>
          <w:tcPr>
            <w:tcW w:w="512" w:type="dxa"/>
          </w:tcPr>
          <w:p w:rsidR="00687349" w:rsidRPr="001F491E" w:rsidRDefault="00687349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687349" w:rsidRPr="001F491E" w:rsidRDefault="005037CB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Вика-1Ф</w:t>
            </w:r>
          </w:p>
        </w:tc>
        <w:tc>
          <w:tcPr>
            <w:tcW w:w="2762" w:type="dxa"/>
          </w:tcPr>
          <w:p w:rsidR="005037CB" w:rsidRPr="005037CB" w:rsidRDefault="005037CB" w:rsidP="005037CB">
            <w:pPr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Диапазон измерений – от 0 до 40 мм</w:t>
            </w:r>
          </w:p>
          <w:p w:rsidR="005037CB" w:rsidRPr="005037CB" w:rsidRDefault="005037CB" w:rsidP="005037CB">
            <w:pPr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Длина шкалы – (40 ± 0,5) мм</w:t>
            </w:r>
          </w:p>
          <w:p w:rsidR="005037CB" w:rsidRPr="005037CB" w:rsidRDefault="005037CB" w:rsidP="005037CB">
            <w:pPr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Цена деления шкалы – 1 мм</w:t>
            </w:r>
          </w:p>
          <w:p w:rsidR="00687349" w:rsidRPr="001F491E" w:rsidRDefault="005037CB" w:rsidP="005037CB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Абсолютная погрешность измерения – 0,5 мм</w:t>
            </w:r>
          </w:p>
        </w:tc>
        <w:tc>
          <w:tcPr>
            <w:tcW w:w="3856" w:type="dxa"/>
          </w:tcPr>
          <w:p w:rsidR="00687349" w:rsidRPr="001F491E" w:rsidRDefault="005037CB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Определение  вязкости цементного теста</w:t>
            </w:r>
          </w:p>
        </w:tc>
        <w:tc>
          <w:tcPr>
            <w:tcW w:w="1000" w:type="dxa"/>
          </w:tcPr>
          <w:p w:rsidR="00687349" w:rsidRPr="001F491E" w:rsidRDefault="005037CB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582" w:type="dxa"/>
          </w:tcPr>
          <w:p w:rsidR="00687349" w:rsidRPr="001F491E" w:rsidRDefault="005037CB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687349" w:rsidRPr="001F491E" w:rsidRDefault="0025579A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25579A">
              <w:rPr>
                <w:b/>
                <w:sz w:val="20"/>
                <w:szCs w:val="20"/>
              </w:rPr>
              <w:t>26.11.2015</w:t>
            </w:r>
          </w:p>
        </w:tc>
        <w:tc>
          <w:tcPr>
            <w:tcW w:w="1406" w:type="dxa"/>
          </w:tcPr>
          <w:p w:rsidR="00687349" w:rsidRPr="001F491E" w:rsidRDefault="0025579A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687349" w:rsidRPr="001F491E" w:rsidTr="00687349">
        <w:tc>
          <w:tcPr>
            <w:tcW w:w="512" w:type="dxa"/>
          </w:tcPr>
          <w:p w:rsidR="00687349" w:rsidRPr="001F491E" w:rsidRDefault="00687349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687349" w:rsidRPr="001F491E" w:rsidRDefault="005037CB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Колба Лешателье</w:t>
            </w:r>
          </w:p>
        </w:tc>
        <w:tc>
          <w:tcPr>
            <w:tcW w:w="2762" w:type="dxa"/>
          </w:tcPr>
          <w:p w:rsidR="00687349" w:rsidRPr="001F491E" w:rsidRDefault="005037CB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Стеклянная трубка</w:t>
            </w:r>
          </w:p>
        </w:tc>
        <w:tc>
          <w:tcPr>
            <w:tcW w:w="3856" w:type="dxa"/>
          </w:tcPr>
          <w:p w:rsidR="00687349" w:rsidRPr="001F491E" w:rsidRDefault="005037CB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Определение прочностных характеристик цементного теста</w:t>
            </w:r>
          </w:p>
        </w:tc>
        <w:tc>
          <w:tcPr>
            <w:tcW w:w="1000" w:type="dxa"/>
          </w:tcPr>
          <w:p w:rsidR="00687349" w:rsidRPr="001F491E" w:rsidRDefault="005037CB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582" w:type="dxa"/>
          </w:tcPr>
          <w:p w:rsidR="00687349" w:rsidRPr="001F491E" w:rsidRDefault="005037CB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687349" w:rsidRPr="001F491E" w:rsidRDefault="005037CB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26.05.2015</w:t>
            </w:r>
          </w:p>
        </w:tc>
        <w:tc>
          <w:tcPr>
            <w:tcW w:w="1406" w:type="dxa"/>
          </w:tcPr>
          <w:p w:rsidR="00687349" w:rsidRPr="001F491E" w:rsidRDefault="005037CB" w:rsidP="005037C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687349" w:rsidRPr="001F491E" w:rsidTr="00687349">
        <w:tc>
          <w:tcPr>
            <w:tcW w:w="512" w:type="dxa"/>
          </w:tcPr>
          <w:p w:rsidR="00687349" w:rsidRPr="001F491E" w:rsidRDefault="00687349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687349" w:rsidRPr="001F491E" w:rsidRDefault="005037CB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Морозильная камера</w:t>
            </w:r>
          </w:p>
        </w:tc>
        <w:tc>
          <w:tcPr>
            <w:tcW w:w="2762" w:type="dxa"/>
          </w:tcPr>
          <w:p w:rsidR="005037CB" w:rsidRPr="005037CB" w:rsidRDefault="005037CB" w:rsidP="005037CB">
            <w:pPr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Внутренний объем – 0,26 м3</w:t>
            </w:r>
          </w:p>
          <w:p w:rsidR="005037CB" w:rsidRPr="005037CB" w:rsidRDefault="005037CB" w:rsidP="005037CB">
            <w:pPr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Температура в камере в режиме замораживания – минус 18±2 °С</w:t>
            </w:r>
          </w:p>
          <w:p w:rsidR="00687349" w:rsidRPr="001F491E" w:rsidRDefault="005037CB" w:rsidP="005037CB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Стабильность поддержания температуры в камере - ±2 °С</w:t>
            </w:r>
          </w:p>
        </w:tc>
        <w:tc>
          <w:tcPr>
            <w:tcW w:w="3856" w:type="dxa"/>
          </w:tcPr>
          <w:p w:rsidR="00687349" w:rsidRPr="001F491E" w:rsidRDefault="005037CB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Выдержка образцов при экстремально</w:t>
            </w:r>
            <w:r>
              <w:rPr>
                <w:b/>
                <w:sz w:val="20"/>
                <w:szCs w:val="20"/>
              </w:rPr>
              <w:t>-</w:t>
            </w:r>
            <w:r w:rsidRPr="005037CB">
              <w:rPr>
                <w:b/>
                <w:sz w:val="20"/>
                <w:szCs w:val="20"/>
              </w:rPr>
              <w:t>низких температур</w:t>
            </w:r>
            <w:r>
              <w:rPr>
                <w:b/>
                <w:sz w:val="20"/>
                <w:szCs w:val="20"/>
              </w:rPr>
              <w:t>ах</w:t>
            </w:r>
          </w:p>
        </w:tc>
        <w:tc>
          <w:tcPr>
            <w:tcW w:w="1000" w:type="dxa"/>
          </w:tcPr>
          <w:p w:rsidR="00687349" w:rsidRPr="001F491E" w:rsidRDefault="005037CB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582" w:type="dxa"/>
          </w:tcPr>
          <w:p w:rsidR="00687349" w:rsidRPr="001F491E" w:rsidRDefault="005037CB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687349" w:rsidRPr="001F491E" w:rsidRDefault="005037CB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3.12.2015</w:t>
            </w:r>
          </w:p>
        </w:tc>
        <w:tc>
          <w:tcPr>
            <w:tcW w:w="1406" w:type="dxa"/>
          </w:tcPr>
          <w:p w:rsidR="00687349" w:rsidRPr="001F491E" w:rsidRDefault="005037CB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037CB" w:rsidRPr="001F491E" w:rsidTr="00687349">
        <w:tc>
          <w:tcPr>
            <w:tcW w:w="512" w:type="dxa"/>
          </w:tcPr>
          <w:p w:rsidR="005037CB" w:rsidRPr="001F491E" w:rsidRDefault="005037CB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5037CB" w:rsidRPr="005037CB" w:rsidRDefault="005037CB" w:rsidP="005037CB">
            <w:pPr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Камера пропарочная</w:t>
            </w:r>
          </w:p>
          <w:p w:rsidR="005037CB" w:rsidRPr="005037CB" w:rsidRDefault="005037CB" w:rsidP="005037CB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лабораторная из нержавеющей стали</w:t>
            </w:r>
          </w:p>
        </w:tc>
        <w:tc>
          <w:tcPr>
            <w:tcW w:w="2762" w:type="dxa"/>
          </w:tcPr>
          <w:p w:rsidR="005037CB" w:rsidRPr="001F491E" w:rsidRDefault="005037CB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856" w:type="dxa"/>
          </w:tcPr>
          <w:p w:rsidR="005037CB" w:rsidRPr="001F491E" w:rsidRDefault="005037CB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Тепловая обработка в паровоздушной среде</w:t>
            </w:r>
          </w:p>
        </w:tc>
        <w:tc>
          <w:tcPr>
            <w:tcW w:w="1000" w:type="dxa"/>
          </w:tcPr>
          <w:p w:rsidR="005037CB" w:rsidRPr="001F491E" w:rsidRDefault="005037CB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5037CB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582" w:type="dxa"/>
          </w:tcPr>
          <w:p w:rsidR="005037CB" w:rsidRPr="001F491E" w:rsidRDefault="005037CB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</w:tcPr>
          <w:p w:rsidR="005037CB" w:rsidRPr="001F491E" w:rsidRDefault="005037CB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5037CB" w:rsidRPr="001F491E" w:rsidRDefault="005037CB" w:rsidP="001F491E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1F491E" w:rsidRDefault="001F491E" w:rsidP="001F491E">
      <w:pPr>
        <w:pStyle w:val="a3"/>
        <w:rPr>
          <w:b/>
        </w:rPr>
      </w:pPr>
    </w:p>
    <w:p w:rsidR="00D42C54" w:rsidRDefault="00D42C54" w:rsidP="00D42C54">
      <w:r>
        <w:t>Ответственное лицо Кулумбаев Н.К.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2C54" w:rsidRDefault="00D42C54" w:rsidP="00D42C54">
      <w:r>
        <w:t>Контакты: тел. 8(7182)67-36-23, email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2C54" w:rsidRDefault="00D42C54" w:rsidP="00D42C54">
      <w:pPr>
        <w:pStyle w:val="a3"/>
        <w:rPr>
          <w:b/>
        </w:rPr>
      </w:pPr>
    </w:p>
    <w:p w:rsidR="008A5DF0" w:rsidRDefault="008A5DF0" w:rsidP="00D42C54">
      <w:pPr>
        <w:pStyle w:val="a3"/>
        <w:numPr>
          <w:ilvl w:val="0"/>
          <w:numId w:val="2"/>
        </w:numPr>
        <w:rPr>
          <w:b/>
        </w:rPr>
      </w:pPr>
      <w:bookmarkStart w:id="0" w:name="_GoBack"/>
      <w:bookmarkEnd w:id="0"/>
    </w:p>
    <w:sectPr w:rsidR="008A5DF0" w:rsidSect="002C66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867" w:rsidRDefault="00510867">
      <w:r>
        <w:separator/>
      </w:r>
    </w:p>
  </w:endnote>
  <w:endnote w:type="continuationSeparator" w:id="0">
    <w:p w:rsidR="00510867" w:rsidRDefault="0051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867" w:rsidRDefault="00510867">
      <w:r>
        <w:separator/>
      </w:r>
    </w:p>
  </w:footnote>
  <w:footnote w:type="continuationSeparator" w:id="0">
    <w:p w:rsidR="00510867" w:rsidRDefault="00510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E20"/>
    <w:multiLevelType w:val="hybridMultilevel"/>
    <w:tmpl w:val="108E8FA6"/>
    <w:lvl w:ilvl="0" w:tplc="66D4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2C2712">
      <w:start w:val="1"/>
      <w:numFmt w:val="lowerLetter"/>
      <w:lvlText w:val="%2."/>
      <w:lvlJc w:val="left"/>
      <w:pPr>
        <w:ind w:left="1440" w:hanging="360"/>
      </w:pPr>
    </w:lvl>
    <w:lvl w:ilvl="2" w:tplc="4A4E24B0">
      <w:start w:val="1"/>
      <w:numFmt w:val="lowerRoman"/>
      <w:lvlText w:val="%3."/>
      <w:lvlJc w:val="right"/>
      <w:pPr>
        <w:ind w:left="2160" w:hanging="180"/>
      </w:pPr>
    </w:lvl>
    <w:lvl w:ilvl="3" w:tplc="D0446FA4">
      <w:start w:val="1"/>
      <w:numFmt w:val="decimal"/>
      <w:lvlText w:val="%4."/>
      <w:lvlJc w:val="left"/>
      <w:pPr>
        <w:ind w:left="2880" w:hanging="360"/>
      </w:pPr>
    </w:lvl>
    <w:lvl w:ilvl="4" w:tplc="71066C18">
      <w:start w:val="1"/>
      <w:numFmt w:val="lowerLetter"/>
      <w:lvlText w:val="%5."/>
      <w:lvlJc w:val="left"/>
      <w:pPr>
        <w:ind w:left="3600" w:hanging="360"/>
      </w:pPr>
    </w:lvl>
    <w:lvl w:ilvl="5" w:tplc="32486E64">
      <w:start w:val="1"/>
      <w:numFmt w:val="lowerRoman"/>
      <w:lvlText w:val="%6."/>
      <w:lvlJc w:val="right"/>
      <w:pPr>
        <w:ind w:left="4320" w:hanging="180"/>
      </w:pPr>
    </w:lvl>
    <w:lvl w:ilvl="6" w:tplc="7B1C61E6">
      <w:start w:val="1"/>
      <w:numFmt w:val="decimal"/>
      <w:lvlText w:val="%7."/>
      <w:lvlJc w:val="left"/>
      <w:pPr>
        <w:ind w:left="5040" w:hanging="360"/>
      </w:pPr>
    </w:lvl>
    <w:lvl w:ilvl="7" w:tplc="0F267E2A">
      <w:start w:val="1"/>
      <w:numFmt w:val="lowerLetter"/>
      <w:lvlText w:val="%8."/>
      <w:lvlJc w:val="left"/>
      <w:pPr>
        <w:ind w:left="5760" w:hanging="360"/>
      </w:pPr>
    </w:lvl>
    <w:lvl w:ilvl="8" w:tplc="A31280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C1C"/>
    <w:multiLevelType w:val="hybridMultilevel"/>
    <w:tmpl w:val="6E42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058C7"/>
    <w:multiLevelType w:val="hybridMultilevel"/>
    <w:tmpl w:val="07C45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AC8"/>
    <w:rsid w:val="00062721"/>
    <w:rsid w:val="000963E7"/>
    <w:rsid w:val="000F36CD"/>
    <w:rsid w:val="000F3B07"/>
    <w:rsid w:val="00107F28"/>
    <w:rsid w:val="00133E6D"/>
    <w:rsid w:val="001472A1"/>
    <w:rsid w:val="001F1195"/>
    <w:rsid w:val="001F491E"/>
    <w:rsid w:val="002019F8"/>
    <w:rsid w:val="0021492F"/>
    <w:rsid w:val="0025579A"/>
    <w:rsid w:val="002C662C"/>
    <w:rsid w:val="003576A2"/>
    <w:rsid w:val="0039063B"/>
    <w:rsid w:val="003A1F6D"/>
    <w:rsid w:val="003A5FCC"/>
    <w:rsid w:val="003E7D83"/>
    <w:rsid w:val="00412AB2"/>
    <w:rsid w:val="00475FE9"/>
    <w:rsid w:val="004908FC"/>
    <w:rsid w:val="005037CB"/>
    <w:rsid w:val="00510867"/>
    <w:rsid w:val="00575CCA"/>
    <w:rsid w:val="00664516"/>
    <w:rsid w:val="00674299"/>
    <w:rsid w:val="00684635"/>
    <w:rsid w:val="00687349"/>
    <w:rsid w:val="0074797A"/>
    <w:rsid w:val="00793184"/>
    <w:rsid w:val="007A5918"/>
    <w:rsid w:val="00876AC8"/>
    <w:rsid w:val="008A5DF0"/>
    <w:rsid w:val="008D1726"/>
    <w:rsid w:val="00946B12"/>
    <w:rsid w:val="00954D27"/>
    <w:rsid w:val="0099099D"/>
    <w:rsid w:val="00A637E6"/>
    <w:rsid w:val="00A84FF4"/>
    <w:rsid w:val="00AA5550"/>
    <w:rsid w:val="00AD3B73"/>
    <w:rsid w:val="00AF58C9"/>
    <w:rsid w:val="00B85C30"/>
    <w:rsid w:val="00CD7499"/>
    <w:rsid w:val="00D42C54"/>
    <w:rsid w:val="00D82B89"/>
    <w:rsid w:val="00DE7BAA"/>
    <w:rsid w:val="00E035B0"/>
    <w:rsid w:val="00F1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62F30-6581-4735-A8C5-BF4A0C7A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662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C662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C662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C662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C662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2C662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C662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2C662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2C662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62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C662C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C662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C662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C662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C662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C662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C662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C662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C662C"/>
    <w:pPr>
      <w:ind w:left="720"/>
      <w:contextualSpacing/>
    </w:pPr>
  </w:style>
  <w:style w:type="paragraph" w:styleId="a4">
    <w:name w:val="No Spacing"/>
    <w:uiPriority w:val="1"/>
    <w:qFormat/>
    <w:rsid w:val="002C662C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2C662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2C662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C662C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2C662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C662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C662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C662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C662C"/>
    <w:rPr>
      <w:i/>
    </w:rPr>
  </w:style>
  <w:style w:type="paragraph" w:styleId="ab">
    <w:name w:val="header"/>
    <w:basedOn w:val="a"/>
    <w:link w:val="ac"/>
    <w:uiPriority w:val="99"/>
    <w:unhideWhenUsed/>
    <w:rsid w:val="002C662C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662C"/>
  </w:style>
  <w:style w:type="paragraph" w:styleId="ad">
    <w:name w:val="footer"/>
    <w:basedOn w:val="a"/>
    <w:link w:val="ae"/>
    <w:uiPriority w:val="99"/>
    <w:unhideWhenUsed/>
    <w:rsid w:val="002C662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2C662C"/>
  </w:style>
  <w:style w:type="paragraph" w:styleId="af">
    <w:name w:val="caption"/>
    <w:basedOn w:val="a"/>
    <w:next w:val="a"/>
    <w:uiPriority w:val="35"/>
    <w:semiHidden/>
    <w:unhideWhenUsed/>
    <w:qFormat/>
    <w:rsid w:val="002C662C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2C662C"/>
  </w:style>
  <w:style w:type="table" w:customStyle="1" w:styleId="TableGridLight">
    <w:name w:val="Table Grid Light"/>
    <w:basedOn w:val="a1"/>
    <w:uiPriority w:val="59"/>
    <w:rsid w:val="002C662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2C662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2C662C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2C662C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2C662C"/>
    <w:rPr>
      <w:sz w:val="18"/>
    </w:rPr>
  </w:style>
  <w:style w:type="character" w:styleId="af2">
    <w:name w:val="footnote reference"/>
    <w:basedOn w:val="a0"/>
    <w:uiPriority w:val="99"/>
    <w:unhideWhenUsed/>
    <w:rsid w:val="002C662C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2C662C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2C662C"/>
    <w:rPr>
      <w:sz w:val="20"/>
    </w:rPr>
  </w:style>
  <w:style w:type="character" w:styleId="af5">
    <w:name w:val="endnote reference"/>
    <w:basedOn w:val="a0"/>
    <w:uiPriority w:val="99"/>
    <w:semiHidden/>
    <w:unhideWhenUsed/>
    <w:rsid w:val="002C662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C662C"/>
    <w:pPr>
      <w:spacing w:after="57"/>
    </w:pPr>
  </w:style>
  <w:style w:type="paragraph" w:styleId="23">
    <w:name w:val="toc 2"/>
    <w:basedOn w:val="a"/>
    <w:next w:val="a"/>
    <w:uiPriority w:val="39"/>
    <w:unhideWhenUsed/>
    <w:rsid w:val="002C662C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2C662C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C662C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C662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C662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C662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C662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C662C"/>
    <w:pPr>
      <w:spacing w:after="57"/>
      <w:ind w:left="2268"/>
    </w:pPr>
  </w:style>
  <w:style w:type="paragraph" w:styleId="af6">
    <w:name w:val="TOC Heading"/>
    <w:uiPriority w:val="39"/>
    <w:unhideWhenUsed/>
    <w:rsid w:val="002C662C"/>
  </w:style>
  <w:style w:type="character" w:styleId="af7">
    <w:name w:val="Hyperlink"/>
    <w:uiPriority w:val="99"/>
    <w:unhideWhenUsed/>
    <w:rsid w:val="002C662C"/>
    <w:rPr>
      <w:color w:val="0000FF"/>
      <w:u w:val="single"/>
    </w:rPr>
  </w:style>
  <w:style w:type="table" w:styleId="af8">
    <w:name w:val="Table Grid"/>
    <w:basedOn w:val="a1"/>
    <w:uiPriority w:val="59"/>
    <w:rsid w:val="002C662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C662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2C662C"/>
  </w:style>
  <w:style w:type="paragraph" w:styleId="af9">
    <w:name w:val="Normal (Web)"/>
    <w:basedOn w:val="a"/>
    <w:uiPriority w:val="99"/>
    <w:semiHidden/>
    <w:unhideWhenUsed/>
    <w:rsid w:val="002C662C"/>
    <w:pPr>
      <w:spacing w:before="100" w:beforeAutospacing="1" w:after="100" w:afterAutospacing="1"/>
    </w:pPr>
    <w:rPr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C662C"/>
    <w:rPr>
      <w:color w:val="605E5C"/>
      <w:shd w:val="clear" w:color="E1DFDD" w:fill="E1DFDD"/>
    </w:rPr>
  </w:style>
  <w:style w:type="paragraph" w:styleId="afa">
    <w:name w:val="Balloon Text"/>
    <w:basedOn w:val="a"/>
    <w:link w:val="afb"/>
    <w:uiPriority w:val="99"/>
    <w:semiHidden/>
    <w:unhideWhenUsed/>
    <w:rsid w:val="002C662C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2C662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Беляева</dc:creator>
  <cp:keywords/>
  <dc:description/>
  <cp:lastModifiedBy>Заканова Асель Наурызбаевна</cp:lastModifiedBy>
  <cp:revision>17</cp:revision>
  <cp:lastPrinted>2023-02-06T05:30:00Z</cp:lastPrinted>
  <dcterms:created xsi:type="dcterms:W3CDTF">2023-09-12T05:34:00Z</dcterms:created>
  <dcterms:modified xsi:type="dcterms:W3CDTF">2023-09-28T09:43:00Z</dcterms:modified>
</cp:coreProperties>
</file>